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4EBD" w14:textId="7B52A1D8" w:rsidR="000767E5" w:rsidRPr="004E5C1F" w:rsidRDefault="000767E5" w:rsidP="000767E5">
      <w:pPr>
        <w:pStyle w:val="NoParagraphStyle"/>
        <w:suppressAutoHyphens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ENDOWMENTS</w:t>
      </w:r>
      <w:r w:rsidRPr="0073497D">
        <w:rPr>
          <w:rFonts w:asciiTheme="minorHAnsi" w:hAnsiTheme="minorHAnsi" w:cstheme="minorHAnsi"/>
          <w:b/>
          <w:bCs/>
        </w:rPr>
        <w:t>:</w:t>
      </w:r>
      <w:r w:rsidR="0081375E">
        <w:rPr>
          <w:rFonts w:asciiTheme="minorHAnsi" w:hAnsiTheme="minorHAnsi" w:cstheme="minorHAnsi"/>
          <w:b/>
          <w:bCs/>
        </w:rPr>
        <w:t xml:space="preserve"> </w:t>
      </w:r>
      <w:r w:rsidR="00EA4D7F">
        <w:rPr>
          <w:rFonts w:asciiTheme="minorHAnsi" w:hAnsiTheme="minorHAnsi" w:cstheme="minorHAnsi"/>
          <w:i/>
          <w:iCs/>
          <w:spacing w:val="-7"/>
        </w:rPr>
        <w:t>O</w:t>
      </w:r>
      <w:r w:rsidR="00226654">
        <w:rPr>
          <w:rFonts w:asciiTheme="minorHAnsi" w:hAnsiTheme="minorHAnsi" w:cstheme="minorHAnsi"/>
          <w:i/>
          <w:iCs/>
          <w:spacing w:val="-7"/>
        </w:rPr>
        <w:t>ngoing, dependable support for ministry</w:t>
      </w:r>
    </w:p>
    <w:p w14:paraId="2283D0AA" w14:textId="77777777" w:rsidR="000767E5" w:rsidRDefault="000767E5" w:rsidP="0073497D">
      <w:pPr>
        <w:pStyle w:val="NoParagraphStyle"/>
        <w:suppressAutoHyphens/>
        <w:spacing w:line="240" w:lineRule="auto"/>
        <w:rPr>
          <w:rFonts w:asciiTheme="minorHAnsi" w:hAnsiTheme="minorHAnsi" w:cstheme="minorHAnsi"/>
          <w:b/>
          <w:bCs/>
        </w:rPr>
      </w:pPr>
    </w:p>
    <w:p w14:paraId="52213184" w14:textId="160D4E47" w:rsidR="000767E5" w:rsidRDefault="0084726E" w:rsidP="0073497D">
      <w:pPr>
        <w:pStyle w:val="NoParagraphStyle"/>
        <w:suppressAutoHyphens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Did you know that there is a way to provide predictable support </w:t>
      </w:r>
      <w:r w:rsidR="00D327F5">
        <w:rPr>
          <w:rFonts w:asciiTheme="minorHAnsi" w:hAnsiTheme="minorHAnsi" w:cstheme="minorHAnsi"/>
          <w:sz w:val="22"/>
          <w:szCs w:val="22"/>
        </w:rPr>
        <w:t xml:space="preserve">for the ministries that you care about, even after you are called home to heaven? Endowments are an ideal way </w:t>
      </w:r>
      <w:r w:rsidR="00D878ED">
        <w:rPr>
          <w:rFonts w:asciiTheme="minorHAnsi" w:hAnsiTheme="minorHAnsi" w:cstheme="minorHAnsi"/>
          <w:sz w:val="22"/>
          <w:szCs w:val="22"/>
        </w:rPr>
        <w:t>to leave a legacy of faith</w:t>
      </w:r>
      <w:r w:rsidR="00DA0D8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A0D86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="00DA0D86">
        <w:rPr>
          <w:rFonts w:asciiTheme="minorHAnsi" w:hAnsiTheme="minorHAnsi" w:cstheme="minorHAnsi"/>
          <w:sz w:val="22"/>
          <w:szCs w:val="22"/>
        </w:rPr>
        <w:t xml:space="preserve"> involve others in the joy of giving</w:t>
      </w:r>
      <w:r w:rsidR="00D878ED">
        <w:rPr>
          <w:rFonts w:asciiTheme="minorHAnsi" w:hAnsiTheme="minorHAnsi" w:cstheme="minorHAnsi"/>
          <w:sz w:val="22"/>
          <w:szCs w:val="22"/>
        </w:rPr>
        <w:t>.</w:t>
      </w:r>
      <w:r w:rsidR="00E342F7">
        <w:rPr>
          <w:rFonts w:asciiTheme="minorHAnsi" w:hAnsiTheme="minorHAnsi" w:cstheme="minorHAnsi"/>
          <w:sz w:val="22"/>
          <w:szCs w:val="22"/>
        </w:rPr>
        <w:t xml:space="preserve"> They are easy to establish, and once established, </w:t>
      </w:r>
      <w:r w:rsidR="00CD29DB">
        <w:rPr>
          <w:rFonts w:asciiTheme="minorHAnsi" w:hAnsiTheme="minorHAnsi" w:cstheme="minorHAnsi"/>
          <w:sz w:val="22"/>
          <w:szCs w:val="22"/>
        </w:rPr>
        <w:t xml:space="preserve">they </w:t>
      </w:r>
      <w:r w:rsidR="00476E0D" w:rsidRPr="00476E0D">
        <w:rPr>
          <w:rFonts w:asciiTheme="minorHAnsi" w:hAnsiTheme="minorHAnsi" w:cstheme="minorHAnsi"/>
          <w:sz w:val="22"/>
          <w:szCs w:val="22"/>
        </w:rPr>
        <w:t xml:space="preserve">make steady annual distributions </w:t>
      </w:r>
      <w:r w:rsidR="00D70B14">
        <w:rPr>
          <w:rFonts w:asciiTheme="minorHAnsi" w:hAnsiTheme="minorHAnsi" w:cstheme="minorHAnsi"/>
          <w:sz w:val="22"/>
          <w:szCs w:val="22"/>
        </w:rPr>
        <w:t xml:space="preserve">to ministry </w:t>
      </w:r>
      <w:r w:rsidR="00476E0D" w:rsidRPr="00476E0D">
        <w:rPr>
          <w:rFonts w:asciiTheme="minorHAnsi" w:hAnsiTheme="minorHAnsi" w:cstheme="minorHAnsi"/>
          <w:sz w:val="22"/>
          <w:szCs w:val="22"/>
        </w:rPr>
        <w:t>that increase as the fund grows.</w:t>
      </w:r>
      <w:r w:rsidR="00FB2D3D">
        <w:rPr>
          <w:rFonts w:asciiTheme="minorHAnsi" w:hAnsiTheme="minorHAnsi" w:cstheme="minorHAnsi"/>
          <w:sz w:val="22"/>
          <w:szCs w:val="22"/>
        </w:rPr>
        <w:t xml:space="preserve"> The benefits increase </w:t>
      </w:r>
      <w:r w:rsidR="00B31162">
        <w:rPr>
          <w:rFonts w:asciiTheme="minorHAnsi" w:hAnsiTheme="minorHAnsi" w:cstheme="minorHAnsi"/>
          <w:sz w:val="22"/>
          <w:szCs w:val="22"/>
        </w:rPr>
        <w:t xml:space="preserve">as </w:t>
      </w:r>
      <w:r w:rsidR="00524BD6">
        <w:rPr>
          <w:rFonts w:asciiTheme="minorHAnsi" w:hAnsiTheme="minorHAnsi" w:cstheme="minorHAnsi"/>
          <w:sz w:val="22"/>
          <w:szCs w:val="22"/>
        </w:rPr>
        <w:t>gifts</w:t>
      </w:r>
      <w:r w:rsidR="00B31162">
        <w:rPr>
          <w:rFonts w:asciiTheme="minorHAnsi" w:hAnsiTheme="minorHAnsi" w:cstheme="minorHAnsi"/>
          <w:sz w:val="22"/>
          <w:szCs w:val="22"/>
        </w:rPr>
        <w:t xml:space="preserve"> are made to the endowment, either by you or </w:t>
      </w:r>
      <w:r w:rsidR="00F9597E">
        <w:rPr>
          <w:rFonts w:asciiTheme="minorHAnsi" w:hAnsiTheme="minorHAnsi" w:cstheme="minorHAnsi"/>
          <w:sz w:val="22"/>
          <w:szCs w:val="22"/>
        </w:rPr>
        <w:t>others.</w:t>
      </w:r>
    </w:p>
    <w:p w14:paraId="7227C2B5" w14:textId="77777777" w:rsidR="004E5C1F" w:rsidRPr="0073497D" w:rsidRDefault="004E5C1F" w:rsidP="0073497D">
      <w:pPr>
        <w:pStyle w:val="NoParagraphStyle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9C35CF" w14:textId="49010474" w:rsidR="007E653A" w:rsidRPr="0073497D" w:rsidRDefault="004E5C1F" w:rsidP="0073497D">
      <w:pPr>
        <w:rPr>
          <w:rFonts w:cstheme="minorHAnsi"/>
        </w:rPr>
      </w:pPr>
      <w:r w:rsidRPr="0073497D">
        <w:rPr>
          <w:rFonts w:cstheme="minorHAnsi"/>
        </w:rPr>
        <w:t xml:space="preserve">Would you like to learn more? Please contact </w:t>
      </w:r>
      <w:r w:rsidR="00452E39" w:rsidRPr="0073497D">
        <w:rPr>
          <w:rFonts w:cstheme="minorHAnsi"/>
          <w:highlight w:val="yellow"/>
        </w:rPr>
        <w:t>[your name]</w:t>
      </w:r>
      <w:r w:rsidRPr="0073497D">
        <w:rPr>
          <w:rFonts w:cstheme="minorHAnsi"/>
        </w:rPr>
        <w:t xml:space="preserve"> </w:t>
      </w:r>
      <w:r w:rsidR="00452E39" w:rsidRPr="0073497D">
        <w:rPr>
          <w:rFonts w:cstheme="minorHAnsi"/>
        </w:rPr>
        <w:t xml:space="preserve">at </w:t>
      </w:r>
      <w:r w:rsidR="00452E39" w:rsidRPr="0073497D">
        <w:rPr>
          <w:rFonts w:cstheme="minorHAnsi"/>
          <w:highlight w:val="yellow"/>
        </w:rPr>
        <w:t>[your contact information]</w:t>
      </w:r>
      <w:r w:rsidR="00452E39" w:rsidRPr="0073497D">
        <w:rPr>
          <w:rFonts w:cstheme="minorHAnsi"/>
        </w:rPr>
        <w:t xml:space="preserve"> </w:t>
      </w:r>
      <w:r w:rsidR="00366921">
        <w:rPr>
          <w:rFonts w:cstheme="minorHAnsi"/>
        </w:rPr>
        <w:t xml:space="preserve">to learn how </w:t>
      </w:r>
      <w:r w:rsidR="00FD4DF0">
        <w:rPr>
          <w:rFonts w:cstheme="minorHAnsi"/>
        </w:rPr>
        <w:t xml:space="preserve">you can leave a legacy of faith </w:t>
      </w:r>
      <w:r w:rsidR="00F44094">
        <w:rPr>
          <w:rFonts w:cstheme="minorHAnsi"/>
        </w:rPr>
        <w:t xml:space="preserve">in this way </w:t>
      </w:r>
      <w:r w:rsidR="00FD4DF0">
        <w:rPr>
          <w:rFonts w:cstheme="minorHAnsi"/>
        </w:rPr>
        <w:t>to</w:t>
      </w:r>
      <w:r w:rsidRPr="0073497D">
        <w:rPr>
          <w:rFonts w:cstheme="minorHAnsi"/>
        </w:rPr>
        <w:t xml:space="preserve"> benefit the ministry of </w:t>
      </w:r>
      <w:r w:rsidR="00452E39" w:rsidRPr="0073497D">
        <w:rPr>
          <w:rFonts w:cstheme="minorHAnsi"/>
          <w:highlight w:val="yellow"/>
        </w:rPr>
        <w:t>[your ministry name]</w:t>
      </w:r>
      <w:r w:rsidRPr="0073497D">
        <w:rPr>
          <w:rFonts w:cstheme="minorHAnsi"/>
        </w:rPr>
        <w:t>.</w:t>
      </w:r>
    </w:p>
    <w:sectPr w:rsidR="007E653A" w:rsidRPr="0073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F"/>
    <w:rsid w:val="00057F93"/>
    <w:rsid w:val="000767E5"/>
    <w:rsid w:val="0013003E"/>
    <w:rsid w:val="00175DE6"/>
    <w:rsid w:val="00226654"/>
    <w:rsid w:val="00366921"/>
    <w:rsid w:val="00452E39"/>
    <w:rsid w:val="00476E0D"/>
    <w:rsid w:val="004938F6"/>
    <w:rsid w:val="004A518C"/>
    <w:rsid w:val="004E5C1F"/>
    <w:rsid w:val="00524BD6"/>
    <w:rsid w:val="005F5171"/>
    <w:rsid w:val="006D4122"/>
    <w:rsid w:val="0073497D"/>
    <w:rsid w:val="007E653A"/>
    <w:rsid w:val="0081375E"/>
    <w:rsid w:val="0084726E"/>
    <w:rsid w:val="00B31162"/>
    <w:rsid w:val="00B43DB6"/>
    <w:rsid w:val="00C802AF"/>
    <w:rsid w:val="00CD29DB"/>
    <w:rsid w:val="00D2207D"/>
    <w:rsid w:val="00D327F5"/>
    <w:rsid w:val="00D70B14"/>
    <w:rsid w:val="00D878ED"/>
    <w:rsid w:val="00DA0D86"/>
    <w:rsid w:val="00E342F7"/>
    <w:rsid w:val="00EA4D7F"/>
    <w:rsid w:val="00F44094"/>
    <w:rsid w:val="00F9597E"/>
    <w:rsid w:val="00FB2D3D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078C"/>
  <w15:chartTrackingRefBased/>
  <w15:docId w15:val="{F239D11B-DFB9-413A-9989-542B04F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C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32</cp:revision>
  <dcterms:created xsi:type="dcterms:W3CDTF">2021-03-26T15:49:00Z</dcterms:created>
  <dcterms:modified xsi:type="dcterms:W3CDTF">2021-09-03T19:49:00Z</dcterms:modified>
</cp:coreProperties>
</file>